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ODE_model()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To run our model, please copy-paste this text in a matlab file named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 'ODE_model.m'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This code contains 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    the model calibration (all parameters definitions),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    the model validation,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     and the various outputs of the model.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 It takes approximately 30 seconds to run.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In order to speed up, please uncomment the unneeded parts.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If you have any question, feel free to contact Mrs Laurie Haustenne 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laurie.haustenne@uclouvain.be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clc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clear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close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%% GROWTH (assumed to be the same for all mutants)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'Processing growth...'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t = (0:10:360)';                                          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Time in minutes : from 1 to 360 minutes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OD_600 = xlsread(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'Experimental_data.xlsx'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'Growth rate'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'B4:B40'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);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 Growth curve (OD600)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Xm = OD_600*5*10^8;                                       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Xm is now in [cell/mL]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subplot(3,2,1)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plot(t,Xm,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'b*'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X_ = @(x) (x).^5./(200^5+(x).^5).*(Xm(end)) + Xm(1);                 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plot(t,X_(t),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'-g'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'Growth [cells/mL]'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mu_ = @(x) (Xm(end)*(5.*(x).^4.*(200^5+(x).^5)-(x).^5.*5.*(x).^4)./((200^5+(x).^5).^2))./(((x).^5.*Xm(end))./(200^5+(x).^5) + Xm(1));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228B22"/>
          <w:sz w:val="20"/>
          <w:szCs w:val="20"/>
        </w:rPr>
        <w:t>% mu = dX/dt * 1/X(t) :                (    f'g             -      fg'      )/    g^2               *1/X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subplot(3,2,2)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plot(t,mu_(t),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'-g'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);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We see that the maximum division time is 30 min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'Growth rate [1/min]'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integ(vec)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result = zeros(1,length(vec));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i=1:length(vec)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result(i) = quad(mu_,vec(1),vec(i));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X_approx = Xm(1)*exp(integ(t));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subplot(3,2,1)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plot(t,X_approx,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PRODUCTION RATES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'Computing the production rates...'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Reading the RLU curves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RLU_comS = xlsread(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'Experimental_data.xlsx'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'RLU'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'S4:S40'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);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PcomS in [RLU]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RLU_comX = xlsread(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'Experimental_data.xlsx'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'RLU'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'T4:T40'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);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PcomX in [RLU]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RLU_comR = xlsread(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'Experimental_data.xlsx'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'RLU'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'U4:U40'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);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PcomR in [RLU]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subplot(3,2,3)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plot(t,RLU_comS,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'b*'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'PcomS and PcomX (in red) [RLU]'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subplot(3,2,4)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plot(t,RLU_comR,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'g*'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'PcomR [RLU]'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subplot(3,2,3)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plot(t,RLU_comX,</w:t>
      </w:r>
      <w:r>
        <w:rPr>
          <w:rFonts w:cs="Courier New" w:ascii="Courier New" w:hAnsi="Courier New"/>
          <w:color w:val="A020F0"/>
          <w:sz w:val="20"/>
          <w:szCs w:val="20"/>
        </w:rPr>
        <w:t>'r*'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RLU_comS = RLU_comS./X_(t);       </w:t>
      </w:r>
      <w:r>
        <w:rPr>
          <w:rFonts w:cs="Courier New" w:ascii="Courier New" w:hAnsi="Courier New"/>
          <w:color w:val="228B22"/>
          <w:sz w:val="20"/>
          <w:szCs w:val="20"/>
        </w:rPr>
        <w:t>% PcomS in [RLU/cells]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RLU_comR = RLU_comR./X_(t);       </w:t>
      </w:r>
      <w:r>
        <w:rPr>
          <w:rFonts w:cs="Courier New" w:ascii="Courier New" w:hAnsi="Courier New"/>
          <w:color w:val="228B22"/>
          <w:sz w:val="20"/>
          <w:szCs w:val="20"/>
        </w:rPr>
        <w:t>% PcomR in [RLU/cells]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RLU_comX = RLU_comX./X_(t);       </w:t>
      </w:r>
      <w:r>
        <w:rPr>
          <w:rFonts w:cs="Courier New" w:ascii="Courier New" w:hAnsi="Courier New"/>
          <w:color w:val="228B22"/>
          <w:sz w:val="20"/>
          <w:szCs w:val="20"/>
        </w:rPr>
        <w:t>% PcomX in [RLU/cells]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Approximation of these curves by skewed gaussians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H1 = 4.4;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ep1 = 108;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w1 = 45;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alpha1 = 4;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RLU_comS_ = @(x) H1*(1/(w1*sqrt(2*pi)))*exp((-((x-ep1)/w1).^2)./2).*(1+erf(alpha1*((x-ep1)./w1)./(sqrt(2))));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H2 = 0.17;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ep2 = 70;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w2 = 60;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alpha2 = 2;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H2bis = 0.005;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ep2bis = 180;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w2bis = 20;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alpha2bis = 4;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RLU_comR_ = @(x) H2*(1/(w2*sqrt(2*pi)))*exp((-((x-ep2)/w2).^2)./2).*(1+erf(alpha2*((x-ep2)./w2)./(sqrt(2))))</w:t>
      </w:r>
      <w:r>
        <w:rPr>
          <w:rFonts w:cs="Courier New" w:ascii="Courier New" w:hAnsi="Courier New"/>
          <w:color w:val="0000FF"/>
          <w:sz w:val="20"/>
          <w:szCs w:val="20"/>
          <w:lang w:val="en-US"/>
        </w:rPr>
        <w:t>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+ H2bis*(1/(w2bis*sqrt(2*pi)))*exp((-((x-ep2bis)/w2bis).^2)./2).*(1+erf(alpha2bis*((x-ep2bis)./w2bis)./(sqrt(2))));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H3 = 0.8;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ep3 = 130;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w3 = 45;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alpha3 = 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RLU_comX_ = @(x) H3*(1/(w3*sqrt(2*pi)))*exp((-((x-ep3)/w3).^2)./2).*(1+erf(alpha3*((x-ep3)./w3)./(sqrt(2))));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subplot(3,2,5)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plot(t,RLU_comS,</w:t>
      </w:r>
      <w:r>
        <w:rPr>
          <w:rFonts w:cs="Courier New" w:ascii="Courier New" w:hAnsi="Courier New"/>
          <w:color w:val="A020F0"/>
          <w:sz w:val="20"/>
          <w:szCs w:val="20"/>
        </w:rPr>
        <w:t>'b*'</w:t>
      </w:r>
      <w:r>
        <w:rPr>
          <w:rFonts w:cs="Courier New" w:ascii="Courier New" w:hAnsi="Courier New"/>
          <w:color w:val="000000"/>
          <w:sz w:val="20"/>
          <w:szCs w:val="20"/>
        </w:rPr>
        <w:t>,t,RLU_comS_(t),</w:t>
      </w:r>
      <w:r>
        <w:rPr>
          <w:rFonts w:cs="Courier New" w:ascii="Courier New" w:hAnsi="Courier New"/>
          <w:color w:val="A020F0"/>
          <w:sz w:val="20"/>
          <w:szCs w:val="20"/>
        </w:rPr>
        <w:t>'-b'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'PcomS and PcomX [RLU/cell]'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subplot(3,2,6)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plot(t,RLU_comR,</w:t>
      </w:r>
      <w:r>
        <w:rPr>
          <w:rFonts w:cs="Courier New" w:ascii="Courier New" w:hAnsi="Courier New"/>
          <w:color w:val="A020F0"/>
          <w:sz w:val="20"/>
          <w:szCs w:val="20"/>
        </w:rPr>
        <w:t>'g*'</w:t>
      </w:r>
      <w:r>
        <w:rPr>
          <w:rFonts w:cs="Courier New" w:ascii="Courier New" w:hAnsi="Courier New"/>
          <w:color w:val="000000"/>
          <w:sz w:val="20"/>
          <w:szCs w:val="20"/>
        </w:rPr>
        <w:t>,t,RLU_comR_(t),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)                   </w:t>
      </w:r>
      <w:r>
        <w:rPr>
          <w:rFonts w:cs="Courier New" w:ascii="Courier New" w:hAnsi="Courier New"/>
          <w:color w:val="228B22"/>
          <w:sz w:val="20"/>
          <w:szCs w:val="20"/>
        </w:rPr>
        <w:t>% ------------ units : [RLU / CELL] ----------------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'PcomR [RLU/cell]'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subplot(3,2,5)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plot(t,RLU_comX,</w:t>
      </w:r>
      <w:r>
        <w:rPr>
          <w:rFonts w:cs="Courier New" w:ascii="Courier New" w:hAnsi="Courier New"/>
          <w:color w:val="A020F0"/>
          <w:sz w:val="20"/>
          <w:szCs w:val="20"/>
        </w:rPr>
        <w:t>'r*'</w:t>
      </w:r>
      <w:r>
        <w:rPr>
          <w:rFonts w:cs="Courier New" w:ascii="Courier New" w:hAnsi="Courier New"/>
          <w:color w:val="000000"/>
          <w:sz w:val="20"/>
          <w:szCs w:val="20"/>
        </w:rPr>
        <w:t>,t,RLU_comX_(t),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Computation of the production rates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d_lux = log(2)/45;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T 1/2 = 45' for luciferase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derivative : dP/dt in [RLU/cell*min]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derS_ = @(x) diff(RLU_comS_(x))./diff(x);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derS = [derS_(t(1:2)); derS_(t(:))];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subplot(3,3,1)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plot(t,derS,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,t,zeros(size(t)),</w:t>
      </w:r>
      <w:r>
        <w:rPr>
          <w:rFonts w:cs="Courier New" w:ascii="Courier New" w:hAnsi="Courier New"/>
          <w:color w:val="A020F0"/>
          <w:sz w:val="20"/>
          <w:szCs w:val="20"/>
        </w:rPr>
        <w:t>'--r'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plot(t,d_lux*RLU_comS_(t),</w:t>
      </w:r>
      <w:r>
        <w:rPr>
          <w:rFonts w:cs="Courier New" w:ascii="Courier New" w:hAnsi="Courier New"/>
          <w:color w:val="A020F0"/>
          <w:sz w:val="20"/>
          <w:szCs w:val="20"/>
        </w:rPr>
        <w:t>'k'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plot(t,mu_(t).*RLU_comS_(t),</w:t>
      </w:r>
      <w:r>
        <w:rPr>
          <w:rFonts w:cs="Courier New" w:ascii="Courier New" w:hAnsi="Courier New"/>
          <w:color w:val="A020F0"/>
          <w:sz w:val="20"/>
          <w:szCs w:val="20"/>
        </w:rPr>
        <w:t>'b'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prodS = derS + d_lux*RLU_comS_(t) + mu_(t).*RLU_comS_(t);    </w:t>
      </w:r>
      <w:r>
        <w:rPr>
          <w:rFonts w:cs="Courier New" w:ascii="Courier New" w:hAnsi="Courier New"/>
          <w:color w:val="228B22"/>
          <w:sz w:val="20"/>
          <w:szCs w:val="20"/>
        </w:rPr>
        <w:t>% ------------ units : [RLU / CELL*MIN] ----------------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plot(t,prodS,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                                 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(because the factor 1/k is not yet introduced here (RLUsurMOL))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'Raw ProdS [RLU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derR_ = @(x) diff(RLU_comR_(x))./diff(x);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derR = [derR_(t(1:2)); derR_(t(:))];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subplot(3,3,2)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plot(t,derR,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,t,zeros(size(t)),</w:t>
      </w:r>
      <w:r>
        <w:rPr>
          <w:rFonts w:cs="Courier New" w:ascii="Courier New" w:hAnsi="Courier New"/>
          <w:color w:val="A020F0"/>
          <w:sz w:val="20"/>
          <w:szCs w:val="20"/>
        </w:rPr>
        <w:t>'--r'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plot(t,d_lux*RLU_comR_(t),</w:t>
      </w:r>
      <w:r>
        <w:rPr>
          <w:rFonts w:cs="Courier New" w:ascii="Courier New" w:hAnsi="Courier New"/>
          <w:color w:val="A020F0"/>
          <w:sz w:val="20"/>
          <w:szCs w:val="20"/>
        </w:rPr>
        <w:t>'k'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plot(t,mu_(t).*RLU_comR_(t),</w:t>
      </w:r>
      <w:r>
        <w:rPr>
          <w:rFonts w:cs="Courier New" w:ascii="Courier New" w:hAnsi="Courier New"/>
          <w:color w:val="A020F0"/>
          <w:sz w:val="20"/>
          <w:szCs w:val="20"/>
        </w:rPr>
        <w:t>'b'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prodR = derR + d_lux*RLU_comR_(t) + mu_(t).*RLU_comR_(t);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plot(t,prodR,</w:t>
      </w:r>
      <w:r>
        <w:rPr>
          <w:rFonts w:cs="Courier New" w:ascii="Courier New" w:hAnsi="Courier New"/>
          <w:color w:val="A020F0"/>
          <w:sz w:val="20"/>
          <w:szCs w:val="20"/>
        </w:rPr>
        <w:t>'r'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title(</w:t>
      </w:r>
      <w:r>
        <w:rPr>
          <w:rFonts w:cs="Courier New" w:ascii="Courier New" w:hAnsi="Courier New"/>
          <w:color w:val="A020F0"/>
          <w:sz w:val="20"/>
          <w:szCs w:val="20"/>
        </w:rPr>
        <w:t>'Raw ProdR [RLU / CELL*MIN]'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derX_ = @(x) diff(RLU_comX_(x))./diff(x);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derX = [derX_(t(1:2)); derX_(t(:))];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subplot(3,3,3)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plot(t,derX,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,t,zeros(size(t)),</w:t>
      </w:r>
      <w:r>
        <w:rPr>
          <w:rFonts w:cs="Courier New" w:ascii="Courier New" w:hAnsi="Courier New"/>
          <w:color w:val="A020F0"/>
          <w:sz w:val="20"/>
          <w:szCs w:val="20"/>
        </w:rPr>
        <w:t>'--r'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plot(t,d_lux*RLU_comX_(t),</w:t>
      </w:r>
      <w:r>
        <w:rPr>
          <w:rFonts w:cs="Courier New" w:ascii="Courier New" w:hAnsi="Courier New"/>
          <w:color w:val="A020F0"/>
          <w:sz w:val="20"/>
          <w:szCs w:val="20"/>
        </w:rPr>
        <w:t>'k'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plot(t,mu_(t).*RLU_comX_(t),</w:t>
      </w:r>
      <w:r>
        <w:rPr>
          <w:rFonts w:cs="Courier New" w:ascii="Courier New" w:hAnsi="Courier New"/>
          <w:color w:val="A020F0"/>
          <w:sz w:val="20"/>
          <w:szCs w:val="20"/>
        </w:rPr>
        <w:t>'b'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prodX = derX + d_lux*RLU_comX_(t) + mu_(t).*RLU_comX_(t);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plot(t,prodX,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'Raw ProdX [RLU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Smoothing the negative part (negative production is impossible).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To do this, we approximate the curves by new skewed gaussians.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HS = 0.19;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epS = 103;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wS = 25;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alphaS = 2;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prodSplus_ = @(x) HS*(1/(wS*sqrt(2*pi)))*exp((-((x-epS)/wS).^2)./2).*(1+erf(alphaS*((x-epS)./wS)./(sqrt(2))));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subplot(3,3,4)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plot(t,prodS,</w:t>
      </w:r>
      <w:r>
        <w:rPr>
          <w:rFonts w:cs="Courier New" w:ascii="Courier New" w:hAnsi="Courier New"/>
          <w:color w:val="A020F0"/>
          <w:sz w:val="20"/>
          <w:szCs w:val="20"/>
        </w:rPr>
        <w:t>'r'</w:t>
      </w:r>
      <w:r>
        <w:rPr>
          <w:rFonts w:cs="Courier New" w:ascii="Courier New" w:hAnsi="Courier New"/>
          <w:color w:val="000000"/>
          <w:sz w:val="20"/>
          <w:szCs w:val="20"/>
        </w:rPr>
        <w:t>,t,prodSplus_(t),</w:t>
      </w:r>
      <w:r>
        <w:rPr>
          <w:rFonts w:cs="Courier New" w:ascii="Courier New" w:hAnsi="Courier New"/>
          <w:color w:val="A020F0"/>
          <w:sz w:val="20"/>
          <w:szCs w:val="20"/>
        </w:rPr>
        <w:t>'b'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'Smoothed prodS [RLU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HR = 0.0062;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epR = 60;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wR = 55;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alphaR = 2;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prodRplus_ = @(x) HR*(1/(wR*sqrt(2*pi)))*exp((-((x-epR)/wR).^2)./2).*(1+erf(alphaR*((x-epR)./wR)./(sqrt(2))));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subplot(3,3,5)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plot(t,prodR,</w:t>
      </w:r>
      <w:r>
        <w:rPr>
          <w:rFonts w:cs="Courier New" w:ascii="Courier New" w:hAnsi="Courier New"/>
          <w:color w:val="A020F0"/>
          <w:sz w:val="20"/>
          <w:szCs w:val="20"/>
        </w:rPr>
        <w:t>'r'</w:t>
      </w:r>
      <w:r>
        <w:rPr>
          <w:rFonts w:cs="Courier New" w:ascii="Courier New" w:hAnsi="Courier New"/>
          <w:color w:val="000000"/>
          <w:sz w:val="20"/>
          <w:szCs w:val="20"/>
        </w:rPr>
        <w:t>,t,prodRplus_(t),</w:t>
      </w:r>
      <w:r>
        <w:rPr>
          <w:rFonts w:cs="Courier New" w:ascii="Courier New" w:hAnsi="Courier New"/>
          <w:color w:val="A020F0"/>
          <w:sz w:val="20"/>
          <w:szCs w:val="20"/>
        </w:rPr>
        <w:t>'b'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)             </w:t>
      </w:r>
      <w:r>
        <w:rPr>
          <w:rFonts w:cs="Courier New" w:ascii="Courier New" w:hAnsi="Courier New"/>
          <w:color w:val="228B22"/>
          <w:sz w:val="20"/>
          <w:szCs w:val="20"/>
        </w:rPr>
        <w:t>% ------------ units : [RLU / CELL*MIN] ----------------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'Smoothed prodR [RLU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The units remain the same, it is just an approximation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HX = 0.0335;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epX = 126;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wX = 20;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alphaX = 2;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prodXplus_ = @(x) HX*(1/(wX*sqrt(2*pi)))*exp((-((x-epX)/wX).^2)./2).*(1+erf(alphaX*((x-epX)./wX)./(sqrt(2))));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subplot(3,3,6)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plot(t,prodX,</w:t>
      </w:r>
      <w:r>
        <w:rPr>
          <w:rFonts w:cs="Courier New" w:ascii="Courier New" w:hAnsi="Courier New"/>
          <w:color w:val="A020F0"/>
          <w:sz w:val="20"/>
          <w:szCs w:val="20"/>
        </w:rPr>
        <w:t>'r'</w:t>
      </w:r>
      <w:r>
        <w:rPr>
          <w:rFonts w:cs="Courier New" w:ascii="Courier New" w:hAnsi="Courier New"/>
          <w:color w:val="000000"/>
          <w:sz w:val="20"/>
          <w:szCs w:val="20"/>
        </w:rPr>
        <w:t>,t,prodXplus_(t),</w:t>
      </w:r>
      <w:r>
        <w:rPr>
          <w:rFonts w:cs="Courier New" w:ascii="Courier New" w:hAnsi="Courier New"/>
          <w:color w:val="A020F0"/>
          <w:sz w:val="20"/>
          <w:szCs w:val="20"/>
        </w:rPr>
        <w:t>'b'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'Smoothed prodX [RLU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228B22"/>
          <w:sz w:val="20"/>
          <w:szCs w:val="20"/>
        </w:rPr>
        <w:t>% Scaling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b1 = max(prodSplus_(t));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d1 = 20;   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 Max speed : 1 ComS in 3sec : 20 ComS/minute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RLUsurMOL = b1/d1;  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Final production curves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ProdS_ = @(x) (1/RLUsurMOL)*HS*(1/(wS*sqrt(2*pi)))*exp((-((x-epS)/wS).^2)./2).*(1+erf(alphaS*((x-epS)./wS)./(sqrt(2))));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subplot(3,3,7)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plot(t,ProdS_(t))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'Scaled prodS [MOL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ProdR_ = @(x) (1/RLUsurMOL)*HR*(1/(wR*sqrt(2*pi)))*exp((-((x-epR)/wR).^2)./2).*(1+erf(alphaR*((x-epR)./wR)./(sqrt(2))));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subplot(3,3,8)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plot(t,ProdR_(t))                          </w:t>
      </w:r>
      <w:r>
        <w:rPr>
          <w:rFonts w:cs="Courier New" w:ascii="Courier New" w:hAnsi="Courier New"/>
          <w:color w:val="228B22"/>
          <w:sz w:val="20"/>
          <w:szCs w:val="20"/>
        </w:rPr>
        <w:t>% ------------ units : [MOL / CELL*MIN] ----------------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'Scaled prodR [MOL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Here we have converted the RLU in #molecules (through 1/RLUsurMOL)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ProdX_ = @(x) (1/RLUsurMOL)*HX*(1/(wX*sqrt(2*pi)))*exp((-((x-epX)/wX).^2)./2).*(1+erf(alphaX*((x-epX)./wX)./(sqrt(2))));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subplot(3,3,9)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plot(t,ProdX_(t))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'Scaled prodX [MOL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PARAMETERS OF S2 (CONSTRAINED SYSTEM)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rout = 1;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Exportation rate constant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rin = 0.01;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Importation rate constant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n = 2.5;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Hill coefficient (Son, 2012)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c_RS = 0.1;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 Complex formation rate constant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vmaxZ = 1;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Maximal activation rate of ComZ by ComX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nZ = 3; 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Hill coefficient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KZ = 15;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Required concentration of ComX for half-maximum synthesis rate of ComZ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vmaxRSZ = 0.04;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Maximal inactivation rate of ComRS by ComZ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KRSZ = 0.5;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Required concentration of ComRS*ComZ for half-maximum inactivation rate of ComRS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dComSext = 0.07;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Degradation rate constant of ComSext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dComSstar = 0.07;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Degradation rate constant of ComSstar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dComR = 0.01;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Degradation rate constant of ComR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dComRS = 0.01;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Degradation rate constant of ComRS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dX = 0.2;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Degradation rate constant of ComX (Karlsson, 2007)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dComZ = 0.01;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Degradation rate constant of ComZ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PARAMETERS OF S1 (FULL SYSTEM, 9 parameters more)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VmaxS = 4;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Maximal activation rate of ComS by ComRS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KS = 0.5;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Required concentration of ComRS for half-maximum synthesis rate of ComS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centre = 90;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Center of the gaussian activation of ComR (noted as 'm' in the paper)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sigma = 35;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Standard deviation of the activation of ComR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A = 27; 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Amplitude of the gaussian activation of ComR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VmaxX = 5.3;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Maximal activation rate of ComX by ComRS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KX = 1; 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Required concentration of ComRS for half-maximum synthesis rate of ComX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Optional parameters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These parameters are used for later simulations 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BS = 1; BX = 1; BR = 1;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VmaxR = 0.4;  KR = 1.5;  nR = 1;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To test the hypothesis that ComR is in the positive feedback loop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--------------- S2 CONSTRAINED SYSTEM --------------------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THIS SYSTEM ONLY CORRESPONDS TO A WT, "NORMAL" SITUATION, WITHOUT ADDED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COMS (TO BE COHERENT WITH EXPERIMENTAL PRODUCTIONS)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S2_constrained_system(t,y)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ProdS_(t)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dComRdt = ProdR_(t) - mu_(t)*y(4)    - c_RS*(y(3)*y(4))^n - dComR*y(4);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dComRSdt = (1/2)*c_RS*(y(3)*y(4))^n - mu_(t)*y(5) - vmaxRSZ*((y(5)*y(7))/(KRSZ + y(5)*y(7))) - dComRS*y(5);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ProdX_(t)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mu_(t)*y(7)- vmaxRSZ*((y(5)*y(7))/(KRSZ + y(5)*y(7)))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INTEGRATION OF S2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'Integrating the S2 constrained system...'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sol1 = ode23(@S2_constrained_system,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figure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plot(sol1.x,X_(sol1.x),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'Growth [cells/mL]'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plot(sol1.x, sol1.y(1,:),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plot(sol1.x, sol1.y(2,:),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'ComSext(t)'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plot(sol1.x, sol1.y(3,:),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'ComS*(t)'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plot(sol1.x, sol1.y(4,:),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plot(sol1.x, sol1.y(5,:),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plot(sol1.x, sol1.y(6,:),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'ComX(t)'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subplot(2,4,8)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plot(sol1.x, sol1.y(7,:),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'ComZ(t)'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%%%%%%%%%%%%%%%%%%%%%%%%%%%%%%%%%%%%%%%%%%%%%%%%%%%%%%%%%%%%%%%%%%%%%%%%%%%%%%%%%%%%%%%%%%%%%%%%%%%%%%%%%%%%%%%%%%%%%%%%%%%%%%%%%%%%%%%%%%%%%%%%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BACK MODELING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'Back modeling : computing basal rates...'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------------- Basal rates based on RLU(t) -----------------------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DPS_DeltaComR : no ComR =&gt; no feedback =&gt; approx of bs(t)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Two clones tested 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bS_expe_1 = xlsread(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'Experimental_data.xlsx'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'bS'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'C3:C29'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bS_expe_2 = xlsread(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'Experimental_data.xlsx'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'bS'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'D3:D29'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bS_expe = (bS_expe_1 + bS_expe_2)/2;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ttt = linspace(0,263,27)';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Time (263 minutes)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subplot(2,2,1)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plot(ttt,bS_expe,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'b*'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'bS expe (t)[RLU]'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bS_expe = bS_expe./X_(ttt);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bS(t) in [RLU/cells]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subplot(2,2,2)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plot(ttt,bS_expe,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'b*'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H1 = 0.85*10^(-2);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ep1 = 40;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w1 = 55;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alpha1 = 1.8;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bS_expe_ = @(x) H1*(1/(w1*sqrt(2*pi)))*exp((-((x-ep1)/w1).^2)./2).*(1+erf(alpha1*((x-ep1)./w1)./(sqrt(2))));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Now, bS_expe is good for all t in [0 360], since the skewed gaussian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"extends" the measurement between 0 and 263 minutes...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subplot(2,2,2)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plot(ttt,bS_expe_(ttt),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'bS(t) expe and its approximation [RLU/cell]'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Computation of the corresponding production in molecules/cell*min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der_ = @(x) diff(bS_expe_(x))./diff(x);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der = [der_(t(1:2)); der_(t(:))];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subplot(2,2,3)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plot(t,der,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,t,zeros(size(t)),</w:t>
      </w:r>
      <w:r>
        <w:rPr>
          <w:rFonts w:cs="Courier New" w:ascii="Courier New" w:hAnsi="Courier New"/>
          <w:color w:val="A020F0"/>
          <w:sz w:val="20"/>
          <w:szCs w:val="20"/>
        </w:rPr>
        <w:t>'--r'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plot(t,d_lux*bS_expe_(t),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'k'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plot(t,mu_(t).*bS_expe_(t),</w:t>
      </w:r>
      <w:r>
        <w:rPr>
          <w:rFonts w:cs="Courier New" w:ascii="Courier New" w:hAnsi="Courier New"/>
          <w:color w:val="A020F0"/>
          <w:sz w:val="20"/>
          <w:szCs w:val="20"/>
        </w:rPr>
        <w:t>'b'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prod_bS = der + d_lux*bS_expe_(t) + mu_(t).*bS_expe_(t);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plot(t,prod_bS,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'Raw prod bS [RLU / CELL*MIN]'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subplot(2,2,4)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plot(t,(1/RLUsurMOL)*prod_bS,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H1 = 0.26*10^(-3);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ep1 = 20;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w1 = 55;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alpha1 = 1.8;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approx_bS_ = @(x) 1*(1/RLUsurMOL)*H1*(1/(w1*sqrt(2*pi)))*exp((-((x-ep1)/w1).^2)./2).*(1+erf(alpha1*((x-ep1)./w1)./(sqrt(2))));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b_ = approx_bS_;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bS_ = @(x) (1/RLUsurMOL)*H1*(1/(w1*sqrt(2*pi)))*exp((-((x-ep1)/w1).^2)./2).*(1+erf(alpha1*((x-ep1)./w1)./(sqrt(2))));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bX_ = @(x) (1/RLUsurMOL)*H1*(1/(w1*sqrt(2*pi)))*exp((-((x-ep1)/w1).^2)./2).*(1+erf(alpha1*((x-ep1)./w1)./(sqrt(2))));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bR_ = @(x) (1/RLUsurMOL)*H1*(1/(w1*sqrt(2*pi)))*exp((-((x-ep1)/w1).^2)./2).*(1+erf(alpha1*((x-ep1)./w1)./(sqrt(2))));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plot(t,b_(t),</w:t>
      </w:r>
      <w:r>
        <w:rPr>
          <w:rFonts w:cs="Courier New" w:ascii="Courier New" w:hAnsi="Courier New"/>
          <w:color w:val="A020F0"/>
          <w:sz w:val="20"/>
          <w:szCs w:val="20"/>
        </w:rPr>
        <w:t>'c--'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'Basal rate [molecules/CELL*MIN] : based on RLU'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'Computing the inverse productions...'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228B22"/>
          <w:sz w:val="20"/>
          <w:szCs w:val="20"/>
        </w:rPr>
        <w:t>% based on RLU DPS Delta_ComR (based on y1)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ProdS_inverse      = bS_(sol1.x) + VmaxS*(sol1.y(5,:)/(KS+sol1.y(5,:)));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ProdR_inverse = bR_(sol1.x) + (A/(sigma*sqrt(2*pi)))*exp(-0.5*((sol1.x-centre)./sigma).^2);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our working hypothesis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ProdR_inverseComRS = bR_(sol1.x) + VmaxR*((sol1.y(5,:).^nR)./(KR^nR+sol1.y(5,:).^nR));          </w:t>
      </w:r>
      <w:r>
        <w:rPr>
          <w:rFonts w:cs="Courier New" w:ascii="Courier New" w:hAnsi="Courier New"/>
          <w:color w:val="228B22"/>
          <w:sz w:val="20"/>
          <w:szCs w:val="20"/>
        </w:rPr>
        <w:t>% false hypothesis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ProdX_inverse      = bX_(sol1.x) + VmaxX*(sol1.y(5,:)./(KX+sol1.y(5,:)));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subplot(1,4,1)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plot(t,ProdS_(t), sol1.x,ProdS_inverse,</w:t>
      </w:r>
      <w:r>
        <w:rPr>
          <w:rFonts w:cs="Courier New" w:ascii="Courier New" w:hAnsi="Courier New"/>
          <w:color w:val="A020F0"/>
          <w:sz w:val="20"/>
          <w:szCs w:val="20"/>
        </w:rPr>
        <w:t>'r'</w:t>
      </w:r>
      <w:r>
        <w:rPr>
          <w:rFonts w:cs="Courier New" w:ascii="Courier New" w:hAnsi="Courier New"/>
          <w:color w:val="000000"/>
          <w:sz w:val="20"/>
          <w:szCs w:val="20"/>
        </w:rPr>
        <w:t>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'Raw iprodS'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subplot(1,4,2)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plot(t,ProdR_(t), sol1.x,ProdR_inverse,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'Raw iprodR : true hyp'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subplot(1,4,3)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plot(t,ProdR_(t), sol1.x,ProdR_inverseComRS,</w:t>
      </w:r>
      <w:r>
        <w:rPr>
          <w:rFonts w:cs="Courier New" w:ascii="Courier New" w:hAnsi="Courier New"/>
          <w:color w:val="A020F0"/>
          <w:sz w:val="20"/>
          <w:szCs w:val="20"/>
        </w:rPr>
        <w:t>'r'</w:t>
      </w:r>
      <w:r>
        <w:rPr>
          <w:rFonts w:cs="Courier New" w:ascii="Courier New" w:hAnsi="Courier New"/>
          <w:color w:val="000000"/>
          <w:sz w:val="20"/>
          <w:szCs w:val="20"/>
        </w:rPr>
        <w:t>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'Raw iprodR : false hyp'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subplot(1,4,4)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plot(t,ProdX_(t), sol1.x,ProdX_inverse,</w:t>
      </w:r>
      <w:r>
        <w:rPr>
          <w:rFonts w:cs="Courier New" w:ascii="Courier New" w:hAnsi="Courier New"/>
          <w:color w:val="A020F0"/>
          <w:sz w:val="20"/>
          <w:szCs w:val="20"/>
        </w:rPr>
        <w:t>'r'</w:t>
      </w:r>
      <w:r>
        <w:rPr>
          <w:rFonts w:cs="Courier New" w:ascii="Courier New" w:hAnsi="Courier New"/>
          <w:color w:val="000000"/>
          <w:sz w:val="20"/>
          <w:szCs w:val="20"/>
        </w:rPr>
        <w:t>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'Raw iprodX'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--------------- S1 FULL SYSTEM --------------------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system_S1(t,y)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BS*bS_(t)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BR*bR_(t)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vmaxRSZ*((y(5)*y(7))/(KRSZ + y(5)*y(7)))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BX*bX_(t)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 vmaxRSZ*((y(5)*y(7))/(KRSZ + y(5)*y(7)))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-------------- INTEGRATION ----------------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'Integrating the S1 full system...'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sol2 = ode23(@system_S1, [t(1) 410],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figure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plot(sol2.x,X_(sol2.x),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'Growth [cells/mL]'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sol2.y(1,:),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sol2.y(2,:),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'ComSext(t)'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sol2.y(3,:),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'ComS*(t)'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sol2.y(4,:),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sol2.y(5,:),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sol2.y(6,:),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'ComX(t)'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subplot(2,4,8)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sol2.y(7,:),</w:t>
      </w:r>
      <w:r>
        <w:rPr>
          <w:rFonts w:cs="Courier New" w:ascii="Courier New" w:hAnsi="Courier New"/>
          <w:color w:val="A020F0"/>
          <w:sz w:val="20"/>
          <w:szCs w:val="20"/>
        </w:rPr>
        <w:t>'-k'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'ComZ(t)'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Simulation of a ComS- mutant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No ComS can be produced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KO_ComS(t,y)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BR*bR_(t)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vmaxRSZ*((y(5)*y(7))/(KRSZ + y(5)*y(7)))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BX*bX_(t)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 vmaxRSZ*((y(5)*y(7))/(KRSZ + y(5)*y(7)))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Simulation of a ComX- mutant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No ComX can be produced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KO_ComX(t,y)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BS*bS_(t)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BR*bR_(t)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vmaxRSZ*((y(5)*y(7))/(KRSZ + y(5)*y(7)))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 vmaxRSZ*((y(5)*y(7))/(KRSZ + y(5)*y(7)))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Simulation of a ComZ- mutant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No ComZ can be produced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KO_ComZ(t,y)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BS*bS_(t)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BR*bR_(t)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vmaxRSZ*((y(5)*y(7))/(KRSZ + y(5)*y(7)))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BX*bX_(t)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Simulation of a ComR- mutant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 No ComR can be produced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KO_ComR(t,y)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BS*bS_(t)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0;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vmaxRSZ*((y(5)*y(7))/(KRSZ + y(5)*y(7)))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BX*bX_(t)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 vmaxRSZ*((y(5)*y(7))/(KRSZ + y(5)*y(7)))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Simulation of a ComR+ mutant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global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 = 0.012*50;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OVER_ComR(t,y)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BS*bS_(t)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vmaxRSZ*((y(5)*y(7))/(KRSZ + y(5)*y(7)))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BX*bX_(t)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 vmaxRSZ*((y(5)*y(7))/(KRSZ + y(5)*y(7)))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Simulation of a ComS+ mutant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global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 = 0.012*50;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OVER_ComS(t,y)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BR*bR_(t)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vmaxRSZ*((y(5)*y(7))/(KRSZ + y(5)*y(7)))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BX*bX_(t)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 vmaxRSZ*((y(5)*y(7))/(KRSZ + y(5)*y(7)))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cs="Courier New" w:ascii="Courier New" w:hAnsi="Courier New"/>
          <w:color w:val="228B22"/>
          <w:sz w:val="20"/>
          <w:szCs w:val="20"/>
        </w:rPr>
        <w:t>%% KO ComS simulation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sol2 = ode23(@KO_ComS, [t(1) 410],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plot(sol2.x,X_(sol2.x),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'Growth [cells/mL]'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sol2.y(1,:),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sol2.y(2,:),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'ComSext(t)'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sol2.y(3,:),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'ComS*(t)'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sol2.y(4,:),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sol2.y(5,:),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sol2.y(6,:),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'ComX(t)'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subplot(2,4,8)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sol2.y(7,:),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'ComZ(t)'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228B22"/>
          <w:sz w:val="20"/>
          <w:szCs w:val="20"/>
        </w:rPr>
        <w:t>%% KO ComX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sol2 = ode23(@KO_ComX, [t(1) 410],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plot(sol2.x,X_(sol2.x),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'Growth [cells/mL]'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sol2.y(1,:),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sol2.y(2,:),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'ComSext(t)'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sol2.y(3,:),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'ComS*(t)'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sol2.y(4,:),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sol2.y(5,:),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sol2.y(6,:),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'ComX(t)'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subplot(2,4,8)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sol2.y(7,:),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'ComZ(t)'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Overexpression of ComR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sol2 = ode23(@OVER_ComR, [t(1) 410], zeros(1,7));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plot(sol2.x,X_(sol2.x),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'Growth [cells/mL]'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sol2.y(1,:),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sol2.y(2,:),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'ComSext(t)'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sol2.y(3,:),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'ComS*(t)'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sol2.y(4,:),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sol2.y(5,:),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sol2.y(6,:),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'ComX(t)'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subplot(2,4,8)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sol2.y(7,:),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'ComZ(t)'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Dose-responses to ComS peptide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'Simulating dose-responses...'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 = [0 1 2 5 10 20 50 100 200 500 1000 2000];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mamax = zeros(1, length(a));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h=1:length(a)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solh = ode23(@system_S1, [t(1) t(end)], [0,a(h),0,0,0,0,0]);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maxou = max(solh.y(6,:));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mamax(h) = maxou;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plot(a, mamax,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'g'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...WT : 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h=1:length(a)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solh = ode23(@KO_ComS, [t(1) t(end)], [0,a(h),0,0,0,0,0]);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maxou = max(solh.y(6,:));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mamax(h) = maxou;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plot(a, mamax,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'k'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...KO ComS : 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h=1:length(a)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solh = ode23(@OVER_ComR, [t(1) t(end)], [0,a(h),0,0,0,0,0]);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maxou = max(solh.y(6,:));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mamax(h) = maxou;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plot(a, mamax,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...Overexpression of ComR : 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h=1:length(a)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solh = ode23(@OVER_ComS, [t(1) t(end)], [0,a(h),0,0,0,0,0]);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maxou = max(solh.y(6,:));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mamax(h) = maxou;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plot(a, mamax,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...Overexpression of ComS : 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%% Oscillations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'Study of oscillations...'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Rrange = max(bR_(t))*[3.25 4 5 7 10];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ii=1:length((Rrange))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R = Rrange(ii);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sol2 = ode23(@OVER_ComR, [t(1) 600],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subplot(2,5,ii)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</w:rPr>
        <w:t>plot(sol2.x, sol2.y(3,:),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'ComS*(t)'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</w:rPr>
        <w:t>subplot(2,5,5+ii)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</w:rPr>
        <w:t>plot(sol2.x, sol2.y(6,:),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'ComX(t)'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LMG18311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'Simulating LMG18311 strain...'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>function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result = LMG18311(t,y)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(1/10)*bR_(t) + (1/10)*(A/(sigma*sqrt(2*pi)))*exp(-0.5*((t-centre)/sigma)^2)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228B22"/>
          <w:sz w:val="20"/>
          <w:szCs w:val="20"/>
        </w:rPr>
        <w:t>% Null initial condition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sol2 = ode23(@LMG18311, [t(1) 410],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subplot(2,4,1)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plot(sol2.x,X_(sol2.x),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title(</w:t>
      </w:r>
      <w:r>
        <w:rPr>
          <w:rFonts w:cs="Courier New" w:ascii="Courier New" w:hAnsi="Courier New"/>
          <w:color w:val="A020F0"/>
          <w:sz w:val="20"/>
          <w:szCs w:val="20"/>
        </w:rPr>
        <w:t>'Growth [cells/mL]'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sol2.y(1,:),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sol2.y(2,:),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'ComSext(t)'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sol2.y(3,:),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'ComS*(t)'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sol2.y(4,:),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sol2.y(5,:),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sol2.y(6,:),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'ComX(t)'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subplot(2,4,8)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sol2.y(7,:),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'ComZ(t)'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228B22"/>
          <w:sz w:val="20"/>
          <w:szCs w:val="20"/>
        </w:rPr>
        <w:t>% Non-null initial condition : ComSext(t0)=500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sol2 = ode23(@LMG18311, [t(1) 410], [0,500,0,0,0,0,0]);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subplot(2,4,2)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sol2.y(1,:),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subplot(2,4,3)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sol2.y(2,:),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'ComSext(t)'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subplot(2,4,4)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sol2.y(3,:),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'ComS*(t)'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subplot(2,4,5)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sol2.y(4,:),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subplot(2,4,6)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sol2.y(5,:),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'ComRS(t)'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subplot(2,4,7)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sol2.y(6,:),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'ComX(t)'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subplot(2,4,8)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 sol2.y(7,:),</w:t>
      </w:r>
      <w:r>
        <w:rPr>
          <w:rFonts w:cs="Courier New" w:ascii="Courier New" w:hAnsi="Courier New"/>
          <w:color w:val="A020F0"/>
          <w:sz w:val="20"/>
          <w:szCs w:val="20"/>
        </w:rPr>
        <w:t>'-g'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'ComZ(t)'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Induction factors on ComR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vectorr = [1 2 3 4 10 20 50 100];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L = length(vectorr);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RR = max(bR_(t));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'Induction of comR...'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system_ComR_1(t,y)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RR*1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system_ComR_2(t,y)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RR*2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system_ComR_3(t,y)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RR*3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system_ComR_4(t,y)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RR*4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system_ComR_10(t,y)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RR*10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system_ComR_20(t,y)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RR*20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system_ComR_50(t,y)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RR*50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system_ComR_100(t,y)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bS_(t)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RR*100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mamax = zeros(1, L);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ode23(@system_ComR_1,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mamax(1)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ode23(@system_ComR_2, [t(1) t(end)], zeros(1,7));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mamax(2)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ode23(@system_ComR_3, [t(1) t(end)], zeros(1,7));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mamax(3)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ode23(@system_ComR_4,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mamax(4)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ode23(@system_ComR_10,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mamax(5)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ode23(@system_ComR_20,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mamax(6)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ode23(@system_ComR_50, [t(1) t(end)], zeros(1,7));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mamax(7)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ode23(@system_ComR_100,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mamax(8)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plot(vectorr, mamax,</w:t>
      </w:r>
      <w:r>
        <w:rPr>
          <w:rFonts w:cs="Courier New" w:ascii="Courier New" w:hAnsi="Courier New"/>
          <w:color w:val="A020F0"/>
          <w:sz w:val="20"/>
          <w:szCs w:val="20"/>
        </w:rPr>
        <w:t>'*r-'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'Effet of ComR production on ComX'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Induction factors on ComS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SS = max(bS_(t));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'Induction of comS...'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system_ComS_1(t,y)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SS*1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system_ComS_2(t,y)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SS*2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system_ComS_3(t,y)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SS*3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system_ComS_4(t,y)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SS*4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system_ComS_10(t,y)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SS*10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system_ComS_20(t,y)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SS*20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system_ComS_50(t,y)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SS*50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function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result = system_ComS_100(t,y)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dComSdt = SS*100 + VmaxS*((y(5))/(KS+y(5))) - rout*y(1) - mu_(t)*y(1);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dComSextdt = rout*y(1) - rin*y(2) - mu_(t)*y(2) - dComSext*y(2);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dComSstardt = rin*y(2) - mu_(t)*y(3) - c_RS*(y(3)*y(4))^n - dComSstar*y(3);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dComRdt = bR_(t) + (A/(sigma*sqrt(2*pi)))*exp(-0.5*((t-centre)/sigma)^2) - mu_(t)*y(4) - c_RS*(y(3)*y(4))^n - dComR*y(4);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dComRSdt = (1/2)*c_RS*(y(3)*y(4))^n - mu_(t)*y(5) - vmaxRSZ*(((y(5)*y(7)))/(KRSZ + (y(5)*y(7)))) - dComRS*y(5);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dComXdt = bX_(t) + VmaxX*((y(5))/(KX+y(5))) - mu_(t)*y(6) - dX*y(6);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dComZdt = vmaxZ*((y(6)^nZ)/(KZ^nZ + y(6)^nZ)) - mu_(t)*y(7) -vmaxRSZ*(((y(5)*y(7)))/(KRSZ + (y(5)*y(7)))) - dComZ*y(7);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result = [dComSdt; dComSextdt; dComSstardt; dComRdt; dComRSdt; dComXdt; dComZdt];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ode23(@system_ComS_1,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mamax(1)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ode23(@system_ComS_2,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mamax(2)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ode23(@system_ComS_3,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mamax(3)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ode23(@system_ComS_4,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mamax(4)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ode23(@system_ComS_10,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mamax(5)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ode23(@system_ComS_20,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mamax(6)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ode23(@system_ComS_50,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mamax(7)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sol = ode23(@system_ComS_100, [t(1) t(end)], zeros(1,7));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maxou = max(sol.y(6,:));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mamax(8) = maxou;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plot(vectorr(:,1:end), mamax,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'*r-'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title(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'Effet of ComS production on ComX'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%% SENSIBILITY ANALYSIS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'Sensitivity analysis...'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foldchange = [0.1 0.25 0.5 0.6 0.7 0.8 0.9 1 1.5 2 2.5 3 3.5 4 10];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 xml:space="preserve">% change here the parameter to be tested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param_range1 =  rout*foldchange;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maximaComX = zeros(size(foldchange));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ii=1:length((foldchange))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</w:rPr>
        <w:t>rout = param_range1(ii);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sol2 = ode23(@system_S1, [t(1) t(end)], zeros(1,7));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</w:rPr>
        <w:t>maxou = max(sol2.y(6,:));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</w:rPr>
        <w:t>maximaComX(ii) = maxou;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FF"/>
          <w:sz w:val="20"/>
          <w:szCs w:val="20"/>
          <w:lang w:val="en-US"/>
        </w:rPr>
        <w:t>if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foldchange(ii) == 1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currentvalue = maxou;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plot(foldchange,maximaComX,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'-r'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,1,currentvalue,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'b*'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Different timings for ComS adjunction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'Simulating different timings for ComS adding...'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add_value = 150; 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Number of added ComS molecules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integ_time = 360;        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Integration time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sol2 = ode23(@KO_ComS, [0 integ_time], [0,add_value,0,0,0,0,0]);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plot(sol2.x,sol2.y(6,:),</w:t>
      </w:r>
      <w:r>
        <w:rPr>
          <w:rFonts w:cs="Courier New" w:ascii="Courier New" w:hAnsi="Courier New"/>
          <w:color w:val="A020F0"/>
          <w:sz w:val="20"/>
          <w:szCs w:val="20"/>
        </w:rPr>
        <w:t>'r'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add_time = 30:30:330;  </w:t>
      </w:r>
      <w:r>
        <w:rPr>
          <w:rFonts w:cs="Courier New" w:ascii="Courier New" w:hAnsi="Courier New"/>
          <w:color w:val="228B22"/>
          <w:sz w:val="20"/>
          <w:szCs w:val="20"/>
          <w:lang w:val="en-US"/>
        </w:rPr>
        <w:t>% time points for adjunction of ComS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index=1:length(add_time)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sol_1 = ode23(@KO_ComS, [0 add_time(index)], zeros(7,1));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sol_2 = ode23(@KO_ComS, [add_time(index) integ_time], [sol_1.y(1,end); sol_1.y(2,end)+ add_value; sol_1.y(3,end); sol_1.y(4,end); sol_1.y(5,end); sol_1.y(6,end); sol_1.y(7,end);]);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</w:rPr>
        <w:t>plot([sol_1.x,sol_2.x], [sol_1.y(6,:),sol_2.y(6,:)],</w:t>
      </w:r>
      <w:r>
        <w:rPr>
          <w:rFonts w:cs="Courier New" w:ascii="Courier New" w:hAnsi="Courier New"/>
          <w:color w:val="A020F0"/>
          <w:sz w:val="20"/>
          <w:szCs w:val="20"/>
        </w:rPr>
        <w:t>'-r'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228B22"/>
          <w:sz w:val="20"/>
          <w:szCs w:val="20"/>
          <w:lang w:val="en-US"/>
        </w:rPr>
        <w:t>%% Mimicking different peptide affinities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'Mimicking different peptide affinities...'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a = [0 1 2 5 10 20 50 100 200 500 1000 2000];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cRS_test = [1 0.5 0.1 0.1/5 0.1/10 0.1/20 0.1/28 0.1/35 0.1/100 0.1/500 0.1/1000 0.1/2000 0.1/5000 0.1/10000 0.1/20000 0];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figure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ii=1:length(cRS_test)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c_RS = cRS_test(ii);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mamax_X = zeros(1, length(a));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FF"/>
          <w:sz w:val="20"/>
          <w:szCs w:val="20"/>
          <w:lang w:val="en-US"/>
        </w:rPr>
        <w:t>for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h=1:length(a)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solh = ode23(@KO_ComS, [t(1) t(end)], [0,a(h),0,0,0,0,0]);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    </w:t>
      </w:r>
      <w:r>
        <w:rPr>
          <w:rFonts w:cs="Courier New" w:ascii="Courier New" w:hAnsi="Courier New"/>
          <w:color w:val="000000"/>
          <w:sz w:val="20"/>
          <w:szCs w:val="20"/>
        </w:rPr>
        <w:t>maxou_X = max(solh.y(6,:));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mamax_X(h) = maxou_X; 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</w:t>
      </w: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plot(a, mamax_X,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'r'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   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hold 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>disp(</w:t>
      </w:r>
      <w:r>
        <w:rPr>
          <w:rFonts w:cs="Courier New" w:ascii="Courier New" w:hAnsi="Courier New"/>
          <w:color w:val="A020F0"/>
          <w:sz w:val="20"/>
          <w:szCs w:val="20"/>
          <w:lang w:val="en-US"/>
        </w:rPr>
        <w:t>'                                          ...done'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>disp(</w:t>
      </w:r>
      <w:r>
        <w:rPr>
          <w:rFonts w:cs="Courier New" w:ascii="Courier New" w:hAnsi="Courier New"/>
          <w:color w:val="A020F0"/>
          <w:sz w:val="20"/>
          <w:szCs w:val="20"/>
        </w:rPr>
        <w:t>'Hallelujah :-)'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>end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color w:val="0000FF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5640FB88C44895358EB2DD49BD7B" ma:contentTypeVersion="7" ma:contentTypeDescription="Create a new document." ma:contentTypeScope="" ma:versionID="284b042a7654b1814a23c06e557ad55a">
  <xsd:schema xmlns:xsd="http://www.w3.org/2001/XMLSchema" xmlns:p="http://schemas.microsoft.com/office/2006/metadata/properties" xmlns:ns2="47ad9458-6716-4e69-98bd-8ba0dec94532" targetNamespace="http://schemas.microsoft.com/office/2006/metadata/properties" ma:root="true" ma:fieldsID="d10e88e606e8099b9f8e14cbf7618b12" ns2:_="">
    <xsd:import namespace="47ad9458-6716-4e69-98bd-8ba0dec945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7ad9458-6716-4e69-98bd-8ba0dec945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geName xmlns="47ad9458-6716-4e69-98bd-8ba0dec94532" xsi:nil="true"/>
    <Checked_x0020_Out_x0020_To xmlns="47ad9458-6716-4e69-98bd-8ba0dec94532">
      <UserInfo>
        <DisplayName/>
        <AccountId xsi:nil="true"/>
        <AccountType/>
      </UserInfo>
    </Checked_x0020_Out_x0020_To>
    <DocumentType xmlns="47ad9458-6716-4e69-98bd-8ba0dec94532">Data Sheet</DocumentType>
    <TitleName xmlns="47ad9458-6716-4e69-98bd-8ba0dec94532">Data Sheet 1.DOCX</TitleName>
    <FileFormat xmlns="47ad9458-6716-4e69-98bd-8ba0dec94532">DOCX</FileFormat>
    <DocumentId xmlns="47ad9458-6716-4e69-98bd-8ba0dec94532">Data Sheet 1.DOCX</DocumentId>
    <IsDeleted xmlns="47ad9458-6716-4e69-98bd-8ba0dec94532">false</IsDeleted>
  </documentManagement>
</p:properties>
</file>

<file path=customXml/itemProps1.xml><?xml version="1.0" encoding="utf-8"?>
<ds:datastoreItem xmlns:ds="http://schemas.openxmlformats.org/officeDocument/2006/customXml" ds:itemID="{44981323-C489-402D-89E7-E60D802F28ED}"/>
</file>

<file path=customXml/itemProps2.xml><?xml version="1.0" encoding="utf-8"?>
<ds:datastoreItem xmlns:ds="http://schemas.openxmlformats.org/officeDocument/2006/customXml" ds:itemID="{B20792F1-0817-4040-BA75-998599F5314F}"/>
</file>

<file path=customXml/itemProps3.xml><?xml version="1.0" encoding="utf-8"?>
<ds:datastoreItem xmlns:ds="http://schemas.openxmlformats.org/officeDocument/2006/customXml" ds:itemID="{5821BE93-0EC9-4C14-BEE1-4B39F3D0F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LibreOffice/5.2.3.3$Linux_X86_64 LibreOffice_project/20$Build-3</Application>
  <Pages>52</Pages>
  <Words>4476</Words>
  <Characters>35170</Characters>
  <CharactersWithSpaces>40632</CharactersWithSpaces>
  <Paragraphs>1243</Paragraphs>
  <Company>Université catholique de Louvain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2015-10-28T16:04:00Z</dcterms:created>
  <dc:creator>SIWS</dc:creator>
  <dc:description/>
  <dc:language>en-US</dc:language>
  <cp:lastModifiedBy>SIWS</cp:lastModifiedBy>
  <dcterms:modified xsi:type="dcterms:W3CDTF">2015-10-28T16:04:00Z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catholique de Louvain</vt:lpwstr>
  </property>
  <property fmtid="{D5CDD505-2E9C-101B-9397-08002B2CF9AE}" pid="4" name="ContentTypeId">
    <vt:lpwstr>0x010100034C5640FB88C44895358EB2DD49BD7B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